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4DC3C1" w14:textId="77777777" w:rsidR="004B5C7F" w:rsidRPr="004B5C7F" w:rsidRDefault="004B5C7F" w:rsidP="004B5C7F">
      <w:pPr>
        <w:shd w:val="clear" w:color="auto" w:fill="FFFFFF"/>
        <w:spacing w:after="0" w:line="240" w:lineRule="auto"/>
        <w:outlineLvl w:val="0"/>
        <w:rPr>
          <w:rFonts w:ascii="Times New Roman" w:eastAsia="Times New Roman" w:hAnsi="Times New Roman" w:cs="Times New Roman"/>
          <w:color w:val="262626"/>
          <w:kern w:val="36"/>
          <w:sz w:val="44"/>
          <w:szCs w:val="44"/>
        </w:rPr>
      </w:pPr>
      <w:r w:rsidRPr="004B5C7F">
        <w:rPr>
          <w:rFonts w:ascii="Times New Roman" w:eastAsia="Times New Roman" w:hAnsi="Times New Roman" w:cs="Times New Roman"/>
          <w:color w:val="262626"/>
          <w:kern w:val="36"/>
          <w:sz w:val="44"/>
          <w:szCs w:val="44"/>
        </w:rPr>
        <w:t>Legal, Safety, and Regulatory Requirements Paper</w:t>
      </w:r>
    </w:p>
    <w:p w14:paraId="26AB464E" w14:textId="77777777" w:rsidR="004B5C7F" w:rsidRDefault="004B5C7F" w:rsidP="004B5C7F">
      <w:pPr>
        <w:shd w:val="clear" w:color="auto" w:fill="FFFFFF"/>
        <w:spacing w:after="0" w:line="240" w:lineRule="auto"/>
        <w:rPr>
          <w:rFonts w:ascii="Arial" w:eastAsia="Times New Roman" w:hAnsi="Arial" w:cs="Arial"/>
          <w:b/>
          <w:bCs/>
          <w:color w:val="262626"/>
          <w:sz w:val="21"/>
          <w:szCs w:val="21"/>
        </w:rPr>
      </w:pPr>
    </w:p>
    <w:p w14:paraId="1DD5E839" w14:textId="77777777" w:rsidR="004B5C7F" w:rsidRDefault="004B5C7F" w:rsidP="004B5C7F">
      <w:pPr>
        <w:shd w:val="clear" w:color="auto" w:fill="FFFFFF"/>
        <w:spacing w:after="0" w:line="240" w:lineRule="auto"/>
        <w:rPr>
          <w:rFonts w:ascii="Arial" w:eastAsia="Times New Roman" w:hAnsi="Arial" w:cs="Arial"/>
          <w:b/>
          <w:bCs/>
          <w:color w:val="262626"/>
          <w:sz w:val="21"/>
          <w:szCs w:val="21"/>
        </w:rPr>
      </w:pPr>
    </w:p>
    <w:p w14:paraId="0E7639FE" w14:textId="77777777" w:rsidR="004B5C7F" w:rsidRDefault="004B5C7F" w:rsidP="004B5C7F">
      <w:pPr>
        <w:shd w:val="clear" w:color="auto" w:fill="FFFFFF"/>
        <w:spacing w:after="0" w:line="240" w:lineRule="auto"/>
        <w:rPr>
          <w:rFonts w:ascii="Arial" w:eastAsia="Times New Roman" w:hAnsi="Arial" w:cs="Arial"/>
          <w:b/>
          <w:bCs/>
          <w:color w:val="262626"/>
          <w:sz w:val="21"/>
          <w:szCs w:val="21"/>
        </w:rPr>
      </w:pPr>
    </w:p>
    <w:p w14:paraId="76789D81" w14:textId="323AA26F" w:rsidR="004B5C7F" w:rsidRPr="004B5C7F" w:rsidRDefault="004B5C7F" w:rsidP="004B5C7F">
      <w:pPr>
        <w:shd w:val="clear" w:color="auto" w:fill="FFFFFF"/>
        <w:spacing w:after="0" w:line="240" w:lineRule="auto"/>
        <w:rPr>
          <w:rFonts w:ascii="Arial" w:eastAsia="Times New Roman" w:hAnsi="Arial" w:cs="Arial"/>
          <w:color w:val="262626"/>
          <w:sz w:val="21"/>
          <w:szCs w:val="21"/>
        </w:rPr>
      </w:pPr>
      <w:r w:rsidRPr="004B5C7F">
        <w:rPr>
          <w:rFonts w:ascii="Arial" w:eastAsia="Times New Roman" w:hAnsi="Arial" w:cs="Arial"/>
          <w:b/>
          <w:bCs/>
          <w:color w:val="262626"/>
          <w:sz w:val="21"/>
          <w:szCs w:val="21"/>
        </w:rPr>
        <w:t>Write</w:t>
      </w:r>
      <w:r w:rsidRPr="004B5C7F">
        <w:rPr>
          <w:rFonts w:ascii="Arial" w:eastAsia="Times New Roman" w:hAnsi="Arial" w:cs="Arial"/>
          <w:color w:val="262626"/>
          <w:sz w:val="21"/>
          <w:szCs w:val="21"/>
        </w:rPr>
        <w:t> a 700- to 1,050-word paper that examines the effect of legal, safety, and regulatory requirements on the human resources process. Your paper should focus on employee-related regulations established by the United States, such as the Department of Labor, the U.S. Equal Employment Opportunity Commission (EEOC), the Americans with Disabilities Act of 1990, and the Department of Homeland Security.</w:t>
      </w:r>
    </w:p>
    <w:p w14:paraId="0C3F500F" w14:textId="77777777" w:rsidR="004B5C7F" w:rsidRPr="004B5C7F" w:rsidRDefault="004B5C7F" w:rsidP="004B5C7F">
      <w:pPr>
        <w:shd w:val="clear" w:color="auto" w:fill="FFFFFF"/>
        <w:spacing w:after="0" w:line="240" w:lineRule="auto"/>
        <w:rPr>
          <w:rFonts w:ascii="Arial" w:eastAsia="Times New Roman" w:hAnsi="Arial" w:cs="Arial"/>
          <w:color w:val="262626"/>
          <w:sz w:val="21"/>
          <w:szCs w:val="21"/>
        </w:rPr>
      </w:pPr>
    </w:p>
    <w:p w14:paraId="73EEFC07" w14:textId="77777777" w:rsidR="004B5C7F" w:rsidRPr="004B5C7F" w:rsidRDefault="004B5C7F" w:rsidP="004B5C7F">
      <w:pPr>
        <w:shd w:val="clear" w:color="auto" w:fill="FFFFFF"/>
        <w:spacing w:after="0" w:line="240" w:lineRule="auto"/>
        <w:rPr>
          <w:rFonts w:ascii="Arial" w:eastAsia="Times New Roman" w:hAnsi="Arial" w:cs="Arial"/>
          <w:color w:val="262626"/>
          <w:sz w:val="21"/>
          <w:szCs w:val="21"/>
        </w:rPr>
      </w:pPr>
      <w:r w:rsidRPr="004B5C7F">
        <w:rPr>
          <w:rFonts w:ascii="Arial" w:eastAsia="Times New Roman" w:hAnsi="Arial" w:cs="Arial"/>
          <w:b/>
          <w:bCs/>
          <w:color w:val="262626"/>
          <w:sz w:val="21"/>
          <w:szCs w:val="21"/>
        </w:rPr>
        <w:t xml:space="preserve">Include </w:t>
      </w:r>
      <w:r w:rsidRPr="004B5C7F">
        <w:rPr>
          <w:rFonts w:ascii="Arial" w:eastAsia="Times New Roman" w:hAnsi="Arial" w:cs="Arial"/>
          <w:color w:val="262626"/>
          <w:sz w:val="21"/>
          <w:szCs w:val="21"/>
        </w:rPr>
        <w:t>your thoughts on</w:t>
      </w:r>
      <w:r w:rsidRPr="004B5C7F">
        <w:rPr>
          <w:rFonts w:ascii="Arial" w:eastAsia="Times New Roman" w:hAnsi="Arial" w:cs="Arial"/>
          <w:b/>
          <w:bCs/>
          <w:color w:val="262626"/>
          <w:sz w:val="21"/>
          <w:szCs w:val="21"/>
        </w:rPr>
        <w:t xml:space="preserve"> </w:t>
      </w:r>
      <w:r w:rsidRPr="004B5C7F">
        <w:rPr>
          <w:rFonts w:ascii="Arial" w:eastAsia="Times New Roman" w:hAnsi="Arial" w:cs="Arial"/>
          <w:color w:val="262626"/>
          <w:sz w:val="21"/>
          <w:szCs w:val="21"/>
        </w:rPr>
        <w:t>the following statement:</w:t>
      </w:r>
    </w:p>
    <w:p w14:paraId="32479BAB" w14:textId="77777777" w:rsidR="004B5C7F" w:rsidRPr="004B5C7F" w:rsidRDefault="004B5C7F" w:rsidP="004B5C7F">
      <w:pPr>
        <w:numPr>
          <w:ilvl w:val="0"/>
          <w:numId w:val="1"/>
        </w:numPr>
        <w:shd w:val="clear" w:color="auto" w:fill="FFFFFF"/>
        <w:spacing w:after="0" w:line="240" w:lineRule="auto"/>
        <w:rPr>
          <w:rFonts w:ascii="Arial" w:eastAsia="Times New Roman" w:hAnsi="Arial" w:cs="Arial"/>
          <w:color w:val="262626"/>
          <w:sz w:val="21"/>
          <w:szCs w:val="21"/>
        </w:rPr>
      </w:pPr>
      <w:r w:rsidRPr="004B5C7F">
        <w:rPr>
          <w:rFonts w:ascii="Arial" w:eastAsia="Times New Roman" w:hAnsi="Arial" w:cs="Arial"/>
          <w:color w:val="262626"/>
          <w:sz w:val="21"/>
          <w:szCs w:val="21"/>
        </w:rPr>
        <w:t>"Common sense and compassion in the workplace have been replaced by litigation."</w:t>
      </w:r>
    </w:p>
    <w:p w14:paraId="002BC42B" w14:textId="77777777" w:rsidR="004B5C7F" w:rsidRPr="004B5C7F" w:rsidRDefault="004B5C7F" w:rsidP="004B5C7F">
      <w:pPr>
        <w:shd w:val="clear" w:color="auto" w:fill="FFFFFF"/>
        <w:spacing w:after="0" w:line="240" w:lineRule="auto"/>
        <w:rPr>
          <w:rFonts w:ascii="Arial" w:eastAsia="Times New Roman" w:hAnsi="Arial" w:cs="Arial"/>
          <w:color w:val="262626"/>
          <w:sz w:val="21"/>
          <w:szCs w:val="21"/>
        </w:rPr>
      </w:pPr>
    </w:p>
    <w:p w14:paraId="2A115F51" w14:textId="77777777" w:rsidR="004B5C7F" w:rsidRPr="004B5C7F" w:rsidRDefault="004B5C7F" w:rsidP="004B5C7F">
      <w:pPr>
        <w:shd w:val="clear" w:color="auto" w:fill="FFFFFF"/>
        <w:spacing w:after="0" w:line="240" w:lineRule="auto"/>
        <w:rPr>
          <w:rFonts w:ascii="Arial" w:eastAsia="Times New Roman" w:hAnsi="Arial" w:cs="Arial"/>
          <w:color w:val="262626"/>
          <w:sz w:val="21"/>
          <w:szCs w:val="21"/>
        </w:rPr>
      </w:pPr>
      <w:r w:rsidRPr="004B5C7F">
        <w:rPr>
          <w:rFonts w:ascii="Arial" w:eastAsia="Times New Roman" w:hAnsi="Arial" w:cs="Arial"/>
          <w:b/>
          <w:bCs/>
          <w:color w:val="262626"/>
          <w:sz w:val="21"/>
          <w:szCs w:val="21"/>
        </w:rPr>
        <w:t>Cite</w:t>
      </w:r>
      <w:r w:rsidRPr="004B5C7F">
        <w:rPr>
          <w:rFonts w:ascii="Arial" w:eastAsia="Times New Roman" w:hAnsi="Arial" w:cs="Arial"/>
          <w:color w:val="262626"/>
          <w:sz w:val="21"/>
          <w:szCs w:val="21"/>
        </w:rPr>
        <w:t> at least 3 references.</w:t>
      </w:r>
    </w:p>
    <w:p w14:paraId="77827B05" w14:textId="77777777" w:rsidR="004B5C7F" w:rsidRPr="004B5C7F" w:rsidRDefault="004B5C7F" w:rsidP="004B5C7F">
      <w:pPr>
        <w:shd w:val="clear" w:color="auto" w:fill="FFFFFF"/>
        <w:spacing w:after="0" w:line="240" w:lineRule="auto"/>
        <w:rPr>
          <w:rFonts w:ascii="Arial" w:eastAsia="Times New Roman" w:hAnsi="Arial" w:cs="Arial"/>
          <w:color w:val="262626"/>
          <w:sz w:val="21"/>
          <w:szCs w:val="21"/>
        </w:rPr>
      </w:pPr>
    </w:p>
    <w:p w14:paraId="63B659D0" w14:textId="77777777" w:rsidR="004B5C7F" w:rsidRPr="004B5C7F" w:rsidRDefault="004B5C7F" w:rsidP="004B5C7F">
      <w:pPr>
        <w:shd w:val="clear" w:color="auto" w:fill="FFFFFF"/>
        <w:spacing w:after="0" w:line="240" w:lineRule="auto"/>
        <w:rPr>
          <w:rFonts w:ascii="Arial" w:eastAsia="Times New Roman" w:hAnsi="Arial" w:cs="Arial"/>
          <w:color w:val="262626"/>
          <w:sz w:val="21"/>
          <w:szCs w:val="21"/>
        </w:rPr>
      </w:pPr>
      <w:r w:rsidRPr="004B5C7F">
        <w:rPr>
          <w:rFonts w:ascii="Arial" w:eastAsia="Times New Roman" w:hAnsi="Arial" w:cs="Arial"/>
          <w:b/>
          <w:bCs/>
          <w:color w:val="262626"/>
          <w:sz w:val="21"/>
          <w:szCs w:val="21"/>
        </w:rPr>
        <w:t>Format</w:t>
      </w:r>
      <w:r w:rsidRPr="004B5C7F">
        <w:rPr>
          <w:rFonts w:ascii="Arial" w:eastAsia="Times New Roman" w:hAnsi="Arial" w:cs="Arial"/>
          <w:color w:val="262626"/>
          <w:sz w:val="21"/>
          <w:szCs w:val="21"/>
        </w:rPr>
        <w:t> your assignment according to APA guidelines.</w:t>
      </w:r>
    </w:p>
    <w:p w14:paraId="65A06916" w14:textId="77777777" w:rsidR="004B5C7F" w:rsidRDefault="004B5C7F"/>
    <w:sectPr w:rsidR="004B5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AC6E7E"/>
    <w:multiLevelType w:val="multilevel"/>
    <w:tmpl w:val="509E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C7F"/>
    <w:rsid w:val="004B5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D1B94"/>
  <w15:chartTrackingRefBased/>
  <w15:docId w15:val="{0312C8A9-2C24-407E-A432-BC6FAC350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4795693">
      <w:bodyDiv w:val="1"/>
      <w:marLeft w:val="0"/>
      <w:marRight w:val="0"/>
      <w:marTop w:val="0"/>
      <w:marBottom w:val="0"/>
      <w:divBdr>
        <w:top w:val="none" w:sz="0" w:space="0" w:color="auto"/>
        <w:left w:val="none" w:sz="0" w:space="0" w:color="auto"/>
        <w:bottom w:val="none" w:sz="0" w:space="0" w:color="auto"/>
        <w:right w:val="none" w:sz="0" w:space="0" w:color="auto"/>
      </w:divBdr>
    </w:div>
    <w:div w:id="183429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YouTube🌹ARRXB1 🔻</dc:creator>
  <cp:keywords/>
  <dc:description/>
  <cp:lastModifiedBy>YouTube🌹ARRXB1 🔻</cp:lastModifiedBy>
  <cp:revision>1</cp:revision>
  <dcterms:created xsi:type="dcterms:W3CDTF">2020-11-01T19:23:00Z</dcterms:created>
  <dcterms:modified xsi:type="dcterms:W3CDTF">2020-11-01T19:24:00Z</dcterms:modified>
</cp:coreProperties>
</file>